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206" w:rsidRDefault="00056206" w:rsidP="003305E9">
      <w:r>
        <w:t xml:space="preserve">We have created a guide to get you started.  This is designed to be a starting point that can be tweaked to your individual style/needs.  Included in the general plan are the standards/access points, vocabulary, key questions and links to a variety of resources including tutorials, informational text, videos, experiments and sample activities.  All of the links in this file are live and clicking on the standard will take you directly to C-Palms.  </w:t>
      </w:r>
    </w:p>
    <w:p w:rsidR="006405CE" w:rsidRDefault="006405CE" w:rsidP="006405CE">
      <w:pPr>
        <w:spacing w:after="0" w:line="240" w:lineRule="auto"/>
      </w:pPr>
      <w:r>
        <w:t>PowerP</w:t>
      </w:r>
      <w:r w:rsidR="00056206">
        <w:t xml:space="preserve">oints for </w:t>
      </w:r>
      <w:r>
        <w:t>Global Climate Change:</w:t>
      </w:r>
    </w:p>
    <w:p w:rsidR="006405CE" w:rsidRDefault="006405CE" w:rsidP="006405CE">
      <w:pPr>
        <w:spacing w:after="0" w:line="240" w:lineRule="auto"/>
      </w:pPr>
      <w:r>
        <w:t xml:space="preserve">Visual Vocabulary </w:t>
      </w:r>
      <w:hyperlink r:id="rId5" w:history="1">
        <w:r w:rsidRPr="006405CE">
          <w:rPr>
            <w:rStyle w:val="Hyperlink"/>
          </w:rPr>
          <w:t>Click here</w:t>
        </w:r>
      </w:hyperlink>
    </w:p>
    <w:p w:rsidR="00056206" w:rsidRDefault="00056206" w:rsidP="003305E9">
      <w:r>
        <w:t>Key Ques</w:t>
      </w:r>
      <w:r w:rsidR="006405CE">
        <w:t xml:space="preserve">tions </w:t>
      </w:r>
      <w:hyperlink r:id="rId6" w:history="1">
        <w:r w:rsidR="006405CE" w:rsidRPr="006405CE">
          <w:rPr>
            <w:rStyle w:val="Hyperlink"/>
          </w:rPr>
          <w:t>Click here</w:t>
        </w:r>
      </w:hyperlink>
      <w:bookmarkStart w:id="0" w:name="_GoBack"/>
      <w:bookmarkEnd w:id="0"/>
    </w:p>
    <w:p w:rsidR="00056206" w:rsidRDefault="00056206" w:rsidP="00056206">
      <w:pPr>
        <w:rPr>
          <w:i/>
          <w:szCs w:val="28"/>
        </w:rPr>
      </w:pPr>
      <w:r>
        <w:rPr>
          <w:i/>
          <w:szCs w:val="28"/>
        </w:rPr>
        <w:t xml:space="preserve">Drafted by Sarasota County Teachers Dawn Byrne, Jeremy Johnson and Elizabeth Lewis, piloted 2016-17 in </w:t>
      </w:r>
      <w:proofErr w:type="gramStart"/>
      <w:r>
        <w:rPr>
          <w:i/>
          <w:szCs w:val="28"/>
        </w:rPr>
        <w:t>5</w:t>
      </w:r>
      <w:proofErr w:type="gramEnd"/>
      <w:r>
        <w:rPr>
          <w:i/>
          <w:szCs w:val="28"/>
        </w:rPr>
        <w:t xml:space="preserve"> classes and general education content review by Betsy Summerlee.</w:t>
      </w:r>
    </w:p>
    <w:tbl>
      <w:tblPr>
        <w:tblStyle w:val="TableGrid"/>
        <w:tblW w:w="0" w:type="auto"/>
        <w:tblLayout w:type="fixed"/>
        <w:tblLook w:val="04A0" w:firstRow="1" w:lastRow="0" w:firstColumn="1" w:lastColumn="0" w:noHBand="0" w:noVBand="1"/>
        <w:tblDescription w:val="Subject and its Unit/Topic Standard, access points, vocabulary, key figures, cause/effects, and resources"/>
      </w:tblPr>
      <w:tblGrid>
        <w:gridCol w:w="1885"/>
        <w:gridCol w:w="8905"/>
      </w:tblGrid>
      <w:tr w:rsidR="007037B1" w:rsidRPr="007037B1" w:rsidTr="00AE3526">
        <w:trPr>
          <w:tblHeader/>
        </w:trPr>
        <w:tc>
          <w:tcPr>
            <w:tcW w:w="1885" w:type="dxa"/>
            <w:tcBorders>
              <w:right w:val="nil"/>
            </w:tcBorders>
            <w:shd w:val="clear" w:color="auto" w:fill="548DD4" w:themeFill="text2" w:themeFillTint="99"/>
          </w:tcPr>
          <w:p w:rsidR="007037B1" w:rsidRPr="00256FF0" w:rsidRDefault="007037B1" w:rsidP="007037B1">
            <w:pPr>
              <w:jc w:val="center"/>
              <w:rPr>
                <w:b/>
                <w:sz w:val="24"/>
                <w:szCs w:val="24"/>
              </w:rPr>
            </w:pPr>
          </w:p>
        </w:tc>
        <w:tc>
          <w:tcPr>
            <w:tcW w:w="8905" w:type="dxa"/>
            <w:tcBorders>
              <w:left w:val="nil"/>
            </w:tcBorders>
            <w:shd w:val="clear" w:color="auto" w:fill="548DD4" w:themeFill="text2" w:themeFillTint="99"/>
          </w:tcPr>
          <w:p w:rsidR="007037B1" w:rsidRPr="00256FF0" w:rsidRDefault="00AE3526" w:rsidP="00256FF0">
            <w:pPr>
              <w:pStyle w:val="Heading1"/>
              <w:outlineLvl w:val="0"/>
            </w:pPr>
            <w:r>
              <w:t>Global Climate Change</w:t>
            </w:r>
          </w:p>
        </w:tc>
      </w:tr>
      <w:tr w:rsidR="007037B1" w:rsidTr="00AE3526">
        <w:tc>
          <w:tcPr>
            <w:tcW w:w="1885" w:type="dxa"/>
            <w:shd w:val="clear" w:color="auto" w:fill="548DD4" w:themeFill="text2" w:themeFillTint="99"/>
          </w:tcPr>
          <w:p w:rsidR="007037B1" w:rsidRPr="00256FF0" w:rsidRDefault="007037B1" w:rsidP="007037B1">
            <w:pPr>
              <w:rPr>
                <w:sz w:val="24"/>
                <w:szCs w:val="24"/>
              </w:rPr>
            </w:pPr>
            <w:r w:rsidRPr="00256FF0">
              <w:rPr>
                <w:b/>
                <w:sz w:val="24"/>
                <w:szCs w:val="24"/>
              </w:rPr>
              <w:t>Unit/Topic Standard</w:t>
            </w:r>
          </w:p>
        </w:tc>
        <w:tc>
          <w:tcPr>
            <w:tcW w:w="8905" w:type="dxa"/>
          </w:tcPr>
          <w:p w:rsidR="00AE3526" w:rsidRDefault="006405CE" w:rsidP="00AE3526">
            <w:pPr>
              <w:tabs>
                <w:tab w:val="left" w:pos="4320"/>
              </w:tabs>
              <w:rPr>
                <w:rFonts w:eastAsia="Times New Roman"/>
              </w:rPr>
            </w:pPr>
            <w:hyperlink r:id="rId7" w:history="1">
              <w:r w:rsidR="00AE3526">
                <w:rPr>
                  <w:rStyle w:val="Hyperlink"/>
                  <w:rFonts w:eastAsia="Times New Roman"/>
                </w:rPr>
                <w:t>SC.912.E.7.7:</w:t>
              </w:r>
            </w:hyperlink>
            <w:r w:rsidR="00AE3526">
              <w:rPr>
                <w:rFonts w:eastAsia="Times New Roman"/>
              </w:rPr>
              <w:t xml:space="preserve">  Identify, analyze, and relate the internal (Earth system) and external (astronomical) conditions that contribute to global climate change.</w:t>
            </w:r>
          </w:p>
          <w:p w:rsidR="00AE3526" w:rsidRDefault="00AE3526" w:rsidP="00AE3526">
            <w:pPr>
              <w:tabs>
                <w:tab w:val="left" w:pos="4320"/>
              </w:tabs>
              <w:rPr>
                <w:rFonts w:eastAsia="Times New Roman"/>
              </w:rPr>
            </w:pPr>
          </w:p>
          <w:p w:rsidR="007037B1" w:rsidRDefault="006405CE" w:rsidP="00AE3526">
            <w:pPr>
              <w:rPr>
                <w:rFonts w:eastAsia="Times New Roman"/>
              </w:rPr>
            </w:pPr>
            <w:hyperlink r:id="rId8" w:history="1">
              <w:r w:rsidR="00AE3526">
                <w:rPr>
                  <w:rStyle w:val="Hyperlink"/>
                  <w:rFonts w:eastAsia="Times New Roman"/>
                </w:rPr>
                <w:t>SC.912.E.7.8:</w:t>
              </w:r>
            </w:hyperlink>
            <w:r w:rsidR="00AE3526">
              <w:rPr>
                <w:rFonts w:eastAsia="Times New Roman"/>
              </w:rPr>
              <w:t xml:space="preserve">  Explain how various atmospheric, oceanic, and hydrologic conditions in Florida have influenced and can influence human behavior, both individually and collectively.</w:t>
            </w:r>
          </w:p>
          <w:p w:rsidR="00AE3526" w:rsidRPr="00256FF0" w:rsidRDefault="00AE3526" w:rsidP="00AE3526">
            <w:pPr>
              <w:rPr>
                <w:rFonts w:eastAsia="Times New Roman"/>
              </w:rPr>
            </w:pPr>
          </w:p>
        </w:tc>
      </w:tr>
      <w:tr w:rsidR="007037B1" w:rsidTr="00AE3526">
        <w:tc>
          <w:tcPr>
            <w:tcW w:w="1885" w:type="dxa"/>
            <w:shd w:val="clear" w:color="auto" w:fill="548DD4" w:themeFill="text2" w:themeFillTint="99"/>
          </w:tcPr>
          <w:p w:rsidR="007037B1" w:rsidRPr="00256FF0" w:rsidRDefault="007037B1" w:rsidP="007037B1">
            <w:pPr>
              <w:rPr>
                <w:sz w:val="24"/>
                <w:szCs w:val="24"/>
              </w:rPr>
            </w:pPr>
            <w:r w:rsidRPr="00256FF0">
              <w:rPr>
                <w:b/>
                <w:sz w:val="24"/>
                <w:szCs w:val="24"/>
              </w:rPr>
              <w:t>Access Points</w:t>
            </w:r>
          </w:p>
        </w:tc>
        <w:tc>
          <w:tcPr>
            <w:tcW w:w="8905" w:type="dxa"/>
          </w:tcPr>
          <w:p w:rsidR="00AE3526" w:rsidRDefault="006405CE" w:rsidP="00AE3526">
            <w:pPr>
              <w:tabs>
                <w:tab w:val="left" w:pos="1445"/>
              </w:tabs>
              <w:ind w:left="60"/>
              <w:rPr>
                <w:rFonts w:eastAsia="Times New Roman"/>
              </w:rPr>
            </w:pPr>
            <w:hyperlink r:id="rId9" w:history="1">
              <w:r w:rsidR="00AE3526">
                <w:rPr>
                  <w:rStyle w:val="Hyperlink"/>
                  <w:rFonts w:eastAsia="Times New Roman"/>
                </w:rPr>
                <w:t>SC.912.E.7.In.7:</w:t>
              </w:r>
            </w:hyperlink>
            <w:r w:rsidR="00AE3526">
              <w:rPr>
                <w:rFonts w:eastAsia="Times New Roman"/>
              </w:rPr>
              <w:tab/>
              <w:t xml:space="preserve">Recognize that global climate change is related to conditions in the atmosphere and oceans. </w:t>
            </w:r>
          </w:p>
          <w:p w:rsidR="00AE3526" w:rsidRDefault="006405CE" w:rsidP="00AE3526">
            <w:pPr>
              <w:shd w:val="clear" w:color="auto" w:fill="D9D9D9" w:themeFill="background1" w:themeFillShade="D9"/>
              <w:tabs>
                <w:tab w:val="left" w:pos="1445"/>
              </w:tabs>
              <w:ind w:left="60"/>
              <w:rPr>
                <w:rFonts w:eastAsia="Times New Roman"/>
              </w:rPr>
            </w:pPr>
            <w:hyperlink r:id="rId10" w:history="1">
              <w:r w:rsidR="00AE3526">
                <w:rPr>
                  <w:rStyle w:val="Hyperlink"/>
                  <w:rFonts w:eastAsia="Times New Roman"/>
                </w:rPr>
                <w:t>SC.912.E.7.Su.7:</w:t>
              </w:r>
            </w:hyperlink>
            <w:r w:rsidR="00AE3526">
              <w:rPr>
                <w:rFonts w:eastAsia="Times New Roman"/>
              </w:rPr>
              <w:tab/>
              <w:t xml:space="preserve">Recognize that global climate change occurs over a long period of time. </w:t>
            </w:r>
          </w:p>
          <w:p w:rsidR="00AE3526" w:rsidRDefault="006405CE" w:rsidP="00AE3526">
            <w:pPr>
              <w:tabs>
                <w:tab w:val="left" w:pos="1445"/>
              </w:tabs>
              <w:ind w:left="60"/>
              <w:rPr>
                <w:rFonts w:eastAsia="Times New Roman"/>
              </w:rPr>
            </w:pPr>
            <w:hyperlink r:id="rId11" w:history="1">
              <w:r w:rsidR="00AE3526">
                <w:rPr>
                  <w:rStyle w:val="Hyperlink"/>
                  <w:rFonts w:eastAsia="Times New Roman"/>
                </w:rPr>
                <w:t>SC.912.E.7.Pa.4:</w:t>
              </w:r>
            </w:hyperlink>
            <w:r w:rsidR="00AE3526">
              <w:rPr>
                <w:rFonts w:eastAsia="Times New Roman"/>
              </w:rPr>
              <w:tab/>
              <w:t xml:space="preserve">Recognize that weather (climate) is different in different locations. </w:t>
            </w:r>
          </w:p>
          <w:p w:rsidR="00AE3526" w:rsidRDefault="00AE3526" w:rsidP="00AE3526">
            <w:pPr>
              <w:tabs>
                <w:tab w:val="left" w:pos="4320"/>
              </w:tabs>
            </w:pPr>
          </w:p>
          <w:p w:rsidR="00AE3526" w:rsidRDefault="006405CE" w:rsidP="00AE3526">
            <w:pPr>
              <w:tabs>
                <w:tab w:val="left" w:pos="1926"/>
              </w:tabs>
              <w:ind w:left="60"/>
              <w:rPr>
                <w:rFonts w:eastAsia="Times New Roman"/>
              </w:rPr>
            </w:pPr>
            <w:hyperlink r:id="rId12" w:history="1">
              <w:r w:rsidR="00AE3526">
                <w:rPr>
                  <w:rStyle w:val="Hyperlink"/>
                  <w:rFonts w:eastAsia="Times New Roman"/>
                </w:rPr>
                <w:t>SC.912.E.7.In.8:</w:t>
              </w:r>
            </w:hyperlink>
            <w:r w:rsidR="00AE3526">
              <w:rPr>
                <w:rFonts w:eastAsia="Times New Roman"/>
              </w:rPr>
              <w:tab/>
              <w:t xml:space="preserve">Describe how atmospheric and hydrologic conditions, such as hurricanes, drought, wildfires, and sinkholes, affect human behavior. </w:t>
            </w:r>
          </w:p>
          <w:p w:rsidR="00AE3526" w:rsidRDefault="006405CE" w:rsidP="00AE3526">
            <w:pPr>
              <w:shd w:val="clear" w:color="auto" w:fill="D9D9D9" w:themeFill="background1" w:themeFillShade="D9"/>
              <w:tabs>
                <w:tab w:val="left" w:pos="1926"/>
              </w:tabs>
              <w:ind w:left="60"/>
              <w:rPr>
                <w:rFonts w:eastAsia="Times New Roman"/>
              </w:rPr>
            </w:pPr>
            <w:hyperlink r:id="rId13" w:history="1">
              <w:r w:rsidR="00AE3526">
                <w:rPr>
                  <w:rStyle w:val="Hyperlink"/>
                  <w:rFonts w:eastAsia="Times New Roman"/>
                </w:rPr>
                <w:t>SC.912.E.7.Su.8:</w:t>
              </w:r>
            </w:hyperlink>
            <w:r w:rsidR="00AE3526">
              <w:rPr>
                <w:rFonts w:eastAsia="Times New Roman"/>
              </w:rPr>
              <w:tab/>
              <w:t xml:space="preserve">Identify how weather and water conditions affect humans in Florida. </w:t>
            </w:r>
          </w:p>
          <w:p w:rsidR="00AE3526" w:rsidRDefault="006405CE" w:rsidP="00AE3526">
            <w:pPr>
              <w:tabs>
                <w:tab w:val="left" w:pos="1926"/>
              </w:tabs>
              <w:ind w:left="60"/>
              <w:rPr>
                <w:rFonts w:eastAsia="Times New Roman"/>
              </w:rPr>
            </w:pPr>
            <w:hyperlink r:id="rId14" w:history="1">
              <w:r w:rsidR="00AE3526">
                <w:rPr>
                  <w:rStyle w:val="Hyperlink"/>
                  <w:rFonts w:eastAsia="Times New Roman"/>
                </w:rPr>
                <w:t>SC.912.E.7.Pa.5:</w:t>
              </w:r>
            </w:hyperlink>
            <w:r w:rsidR="00AE3526">
              <w:rPr>
                <w:rFonts w:eastAsia="Times New Roman"/>
              </w:rPr>
              <w:tab/>
              <w:t xml:space="preserve">Recognize the weather conditions, including severe weather, in Florida. </w:t>
            </w:r>
          </w:p>
          <w:p w:rsidR="007037B1" w:rsidRPr="00256FF0" w:rsidRDefault="007037B1" w:rsidP="007037B1"/>
        </w:tc>
      </w:tr>
      <w:tr w:rsidR="007037B1" w:rsidTr="00AE3526">
        <w:tc>
          <w:tcPr>
            <w:tcW w:w="1885" w:type="dxa"/>
            <w:shd w:val="clear" w:color="auto" w:fill="548DD4" w:themeFill="text2" w:themeFillTint="99"/>
          </w:tcPr>
          <w:p w:rsidR="007037B1" w:rsidRPr="00256FF0" w:rsidRDefault="007037B1" w:rsidP="007037B1">
            <w:pPr>
              <w:rPr>
                <w:b/>
                <w:sz w:val="24"/>
                <w:szCs w:val="24"/>
              </w:rPr>
            </w:pPr>
            <w:r w:rsidRPr="00256FF0">
              <w:rPr>
                <w:b/>
                <w:sz w:val="24"/>
                <w:szCs w:val="24"/>
              </w:rPr>
              <w:t>Vocabulary</w:t>
            </w:r>
          </w:p>
          <w:p w:rsidR="007037B1" w:rsidRPr="00256FF0" w:rsidRDefault="007037B1" w:rsidP="00E74B2B">
            <w:pPr>
              <w:jc w:val="center"/>
              <w:rPr>
                <w:sz w:val="24"/>
                <w:szCs w:val="24"/>
              </w:rPr>
            </w:pPr>
          </w:p>
        </w:tc>
        <w:tc>
          <w:tcPr>
            <w:tcW w:w="8905" w:type="dxa"/>
          </w:tcPr>
          <w:p w:rsidR="007037B1" w:rsidRDefault="00AE3526" w:rsidP="007037B1">
            <w:r>
              <w:t>Climate, global change, volcanic dust, air pollution, acid rain, global warming, greenhouse effect, greenhouse gases, fossil fuels, aerosols, aerosol effects, deforestation, flash floods, flood, drought, wildfires, energy alternatives, conservation, migration</w:t>
            </w:r>
          </w:p>
          <w:p w:rsidR="00AE3526" w:rsidRPr="00256FF0" w:rsidRDefault="00AE3526" w:rsidP="007037B1"/>
        </w:tc>
      </w:tr>
      <w:tr w:rsidR="007037B1" w:rsidTr="00AE3526">
        <w:tc>
          <w:tcPr>
            <w:tcW w:w="1885" w:type="dxa"/>
            <w:shd w:val="clear" w:color="auto" w:fill="548DD4" w:themeFill="text2" w:themeFillTint="99"/>
          </w:tcPr>
          <w:p w:rsidR="007037B1" w:rsidRPr="00256FF0" w:rsidRDefault="007037B1" w:rsidP="007037B1">
            <w:pPr>
              <w:rPr>
                <w:b/>
                <w:sz w:val="24"/>
                <w:szCs w:val="24"/>
              </w:rPr>
            </w:pPr>
            <w:r w:rsidRPr="00256FF0">
              <w:rPr>
                <w:b/>
                <w:sz w:val="24"/>
                <w:szCs w:val="24"/>
              </w:rPr>
              <w:t>Key Concepts</w:t>
            </w:r>
          </w:p>
          <w:p w:rsidR="007037B1" w:rsidRPr="00256FF0" w:rsidRDefault="007037B1" w:rsidP="007037B1">
            <w:pPr>
              <w:rPr>
                <w:sz w:val="24"/>
                <w:szCs w:val="24"/>
              </w:rPr>
            </w:pPr>
          </w:p>
        </w:tc>
        <w:tc>
          <w:tcPr>
            <w:tcW w:w="8905" w:type="dxa"/>
          </w:tcPr>
          <w:p w:rsidR="00AE3526" w:rsidRDefault="00AE3526" w:rsidP="00AE3526">
            <w:pPr>
              <w:pStyle w:val="ListParagraph"/>
              <w:numPr>
                <w:ilvl w:val="0"/>
                <w:numId w:val="12"/>
              </w:numPr>
            </w:pPr>
            <w:r w:rsidRPr="009D6BC8">
              <w:t>What is Global Climate Change?</w:t>
            </w:r>
          </w:p>
          <w:p w:rsidR="00AE3526" w:rsidRDefault="00AE3526" w:rsidP="00AE3526">
            <w:pPr>
              <w:pStyle w:val="ListParagraph"/>
              <w:numPr>
                <w:ilvl w:val="0"/>
                <w:numId w:val="12"/>
              </w:numPr>
            </w:pPr>
            <w:r w:rsidRPr="009D6BC8">
              <w:t>What is Global Warming?</w:t>
            </w:r>
          </w:p>
          <w:p w:rsidR="00AE3526" w:rsidRDefault="00AE3526" w:rsidP="00AE3526">
            <w:pPr>
              <w:pStyle w:val="ListParagraph"/>
              <w:numPr>
                <w:ilvl w:val="0"/>
                <w:numId w:val="12"/>
              </w:numPr>
            </w:pPr>
            <w:r w:rsidRPr="00032FC5">
              <w:t>What is the Greenhouse Effect and How Does it Affect the Biosphere?</w:t>
            </w:r>
          </w:p>
          <w:p w:rsidR="00AE3526" w:rsidRDefault="00AE3526" w:rsidP="00AE3526">
            <w:pPr>
              <w:pStyle w:val="ListParagraph"/>
              <w:numPr>
                <w:ilvl w:val="0"/>
                <w:numId w:val="12"/>
              </w:numPr>
            </w:pPr>
            <w:r w:rsidRPr="00032FC5">
              <w:t>What are Greenhouse Gasses and How Do They Affect Climate?</w:t>
            </w:r>
          </w:p>
          <w:p w:rsidR="00AE3526" w:rsidRDefault="00AE3526" w:rsidP="00AE3526">
            <w:pPr>
              <w:pStyle w:val="ListParagraph"/>
              <w:numPr>
                <w:ilvl w:val="0"/>
                <w:numId w:val="12"/>
              </w:numPr>
            </w:pPr>
            <w:r w:rsidRPr="00032FC5">
              <w:t>What are the Causes of Global Warming?</w:t>
            </w:r>
          </w:p>
          <w:p w:rsidR="004E08E8" w:rsidRDefault="00AE3526" w:rsidP="00AE3526">
            <w:pPr>
              <w:pStyle w:val="ListParagraph"/>
              <w:numPr>
                <w:ilvl w:val="0"/>
                <w:numId w:val="12"/>
              </w:numPr>
            </w:pPr>
            <w:r w:rsidRPr="00F52286">
              <w:t>Can Global Warming Be Reversed?</w:t>
            </w:r>
          </w:p>
          <w:p w:rsidR="00AE3526" w:rsidRPr="00256FF0" w:rsidRDefault="00AE3526" w:rsidP="00AE3526">
            <w:pPr>
              <w:pStyle w:val="ListParagraph"/>
              <w:numPr>
                <w:ilvl w:val="0"/>
                <w:numId w:val="0"/>
              </w:numPr>
              <w:ind w:left="720"/>
            </w:pPr>
          </w:p>
        </w:tc>
      </w:tr>
      <w:tr w:rsidR="007037B1" w:rsidTr="00AE3526">
        <w:tc>
          <w:tcPr>
            <w:tcW w:w="1885" w:type="dxa"/>
            <w:shd w:val="clear" w:color="auto" w:fill="548DD4" w:themeFill="text2" w:themeFillTint="99"/>
          </w:tcPr>
          <w:p w:rsidR="007037B1" w:rsidRPr="00256FF0" w:rsidRDefault="007037B1" w:rsidP="007037B1">
            <w:pPr>
              <w:rPr>
                <w:b/>
                <w:sz w:val="24"/>
                <w:szCs w:val="24"/>
              </w:rPr>
            </w:pPr>
            <w:r w:rsidRPr="00256FF0">
              <w:rPr>
                <w:b/>
                <w:sz w:val="24"/>
                <w:szCs w:val="24"/>
              </w:rPr>
              <w:t>References</w:t>
            </w:r>
          </w:p>
          <w:p w:rsidR="007037B1" w:rsidRPr="00256FF0" w:rsidRDefault="007037B1" w:rsidP="007037B1">
            <w:pPr>
              <w:rPr>
                <w:sz w:val="24"/>
                <w:szCs w:val="24"/>
              </w:rPr>
            </w:pPr>
          </w:p>
        </w:tc>
        <w:tc>
          <w:tcPr>
            <w:tcW w:w="8905" w:type="dxa"/>
          </w:tcPr>
          <w:p w:rsidR="00AE3526" w:rsidRDefault="00AE3526" w:rsidP="00AE3526">
            <w:pPr>
              <w:pStyle w:val="ListParagraph"/>
              <w:numPr>
                <w:ilvl w:val="0"/>
                <w:numId w:val="13"/>
              </w:numPr>
            </w:pPr>
            <w:r>
              <w:t xml:space="preserve">Global Climate Change video 9 minutes: </w:t>
            </w:r>
            <w:hyperlink r:id="rId15" w:history="1">
              <w:r>
                <w:rPr>
                  <w:rStyle w:val="Hyperlink"/>
                </w:rPr>
                <w:t>Click Here</w:t>
              </w:r>
            </w:hyperlink>
          </w:p>
          <w:p w:rsidR="00AE3526" w:rsidRDefault="00AE3526" w:rsidP="00AE3526">
            <w:pPr>
              <w:pStyle w:val="ListParagraph"/>
              <w:numPr>
                <w:ilvl w:val="0"/>
                <w:numId w:val="13"/>
              </w:numPr>
            </w:pPr>
            <w:r>
              <w:t xml:space="preserve">Interactive game on the greenhouse effect: </w:t>
            </w:r>
            <w:hyperlink r:id="rId16" w:history="1">
              <w:r>
                <w:rPr>
                  <w:rStyle w:val="Hyperlink"/>
                </w:rPr>
                <w:t>Click Here</w:t>
              </w:r>
            </w:hyperlink>
            <w:r w:rsidRPr="00032FC5">
              <w:t xml:space="preserve"> </w:t>
            </w:r>
          </w:p>
          <w:p w:rsidR="00AE3526" w:rsidRDefault="00AE3526" w:rsidP="00AE3526">
            <w:pPr>
              <w:pStyle w:val="ListParagraph"/>
              <w:numPr>
                <w:ilvl w:val="0"/>
                <w:numId w:val="13"/>
              </w:numPr>
            </w:pPr>
            <w:r>
              <w:t xml:space="preserve">Interactive web site on greenhouse effect: </w:t>
            </w:r>
            <w:hyperlink r:id="rId17" w:history="1">
              <w:r>
                <w:rPr>
                  <w:rStyle w:val="Hyperlink"/>
                </w:rPr>
                <w:t>Click Here</w:t>
              </w:r>
            </w:hyperlink>
          </w:p>
          <w:p w:rsidR="00AE3526" w:rsidRPr="00AE3526" w:rsidRDefault="00AE3526" w:rsidP="00AE3526">
            <w:pPr>
              <w:pStyle w:val="ListParagraph"/>
              <w:numPr>
                <w:ilvl w:val="0"/>
                <w:numId w:val="13"/>
              </w:numPr>
            </w:pPr>
            <w:r w:rsidRPr="00AE3526">
              <w:t xml:space="preserve">Interactive article : </w:t>
            </w:r>
            <w:hyperlink r:id="rId18" w:history="1">
              <w:r w:rsidRPr="00AE3526">
                <w:rPr>
                  <w:rStyle w:val="Hyperlink"/>
                </w:rPr>
                <w:t>Click Here</w:t>
              </w:r>
            </w:hyperlink>
            <w:r w:rsidRPr="00AE3526">
              <w:t xml:space="preserve"> </w:t>
            </w:r>
          </w:p>
          <w:p w:rsidR="00AE3526" w:rsidRDefault="00AE3526" w:rsidP="00AE3526">
            <w:pPr>
              <w:pStyle w:val="ListParagraph"/>
              <w:numPr>
                <w:ilvl w:val="0"/>
                <w:numId w:val="13"/>
              </w:numPr>
            </w:pPr>
            <w:r>
              <w:t xml:space="preserve">Interactive global warming effects map: </w:t>
            </w:r>
            <w:hyperlink r:id="rId19" w:history="1">
              <w:r>
                <w:rPr>
                  <w:rStyle w:val="Hyperlink"/>
                </w:rPr>
                <w:t>Click Here</w:t>
              </w:r>
            </w:hyperlink>
            <w:r>
              <w:t xml:space="preserve"> </w:t>
            </w:r>
          </w:p>
          <w:p w:rsidR="00AE3526" w:rsidRDefault="00AE3526" w:rsidP="00AE3526">
            <w:pPr>
              <w:pStyle w:val="ListParagraph"/>
              <w:numPr>
                <w:ilvl w:val="0"/>
                <w:numId w:val="13"/>
              </w:numPr>
            </w:pPr>
            <w:r>
              <w:lastRenderedPageBreak/>
              <w:t>L</w:t>
            </w:r>
            <w:r w:rsidRPr="00F52286">
              <w:t>earn about global warming solutions that are rated by their effectiveness and likelihood of being put into practice.</w:t>
            </w:r>
            <w:r>
              <w:t xml:space="preserve">: </w:t>
            </w:r>
            <w:hyperlink r:id="rId20" w:history="1">
              <w:r>
                <w:rPr>
                  <w:rStyle w:val="Hyperlink"/>
                </w:rPr>
                <w:t>Click Here</w:t>
              </w:r>
            </w:hyperlink>
          </w:p>
          <w:p w:rsidR="00AE3526" w:rsidRPr="00546BAD" w:rsidRDefault="00AE3526" w:rsidP="00AE3526">
            <w:pPr>
              <w:pStyle w:val="ListParagraph"/>
              <w:numPr>
                <w:ilvl w:val="0"/>
                <w:numId w:val="13"/>
              </w:numPr>
            </w:pPr>
            <w:r>
              <w:t xml:space="preserve">How sinkholes form: </w:t>
            </w:r>
            <w:hyperlink r:id="rId21" w:history="1">
              <w:r w:rsidRPr="00AE3526">
                <w:rPr>
                  <w:color w:val="0000FF"/>
                  <w:u w:val="single"/>
                </w:rPr>
                <w:t>Click Here</w:t>
              </w:r>
            </w:hyperlink>
          </w:p>
          <w:p w:rsidR="007037B1" w:rsidRPr="00AE3526" w:rsidRDefault="00AE3526" w:rsidP="00AE3526">
            <w:pPr>
              <w:pStyle w:val="ListParagraph"/>
              <w:numPr>
                <w:ilvl w:val="0"/>
                <w:numId w:val="13"/>
              </w:numPr>
            </w:pPr>
            <w:r>
              <w:t>L</w:t>
            </w:r>
            <w:r w:rsidRPr="00546BAD">
              <w:t>esson plan on sinkholes</w:t>
            </w:r>
            <w:r>
              <w:t xml:space="preserve">: </w:t>
            </w:r>
            <w:hyperlink r:id="rId22" w:history="1">
              <w:r w:rsidRPr="00AE3526">
                <w:rPr>
                  <w:color w:val="0000FF"/>
                  <w:u w:val="single"/>
                </w:rPr>
                <w:t>Click Here</w:t>
              </w:r>
            </w:hyperlink>
          </w:p>
          <w:p w:rsidR="00AE3526" w:rsidRPr="00256FF0" w:rsidRDefault="00AE3526" w:rsidP="00AE3526">
            <w:pPr>
              <w:pStyle w:val="ListParagraph"/>
              <w:numPr>
                <w:ilvl w:val="0"/>
                <w:numId w:val="0"/>
              </w:numPr>
              <w:ind w:left="720"/>
            </w:pPr>
          </w:p>
        </w:tc>
      </w:tr>
    </w:tbl>
    <w:p w:rsidR="00827734" w:rsidRPr="00827734" w:rsidRDefault="00827734" w:rsidP="00827734">
      <w:pPr>
        <w:pStyle w:val="Heading2"/>
      </w:pPr>
    </w:p>
    <w:sectPr w:rsidR="00827734" w:rsidRPr="00827734" w:rsidSect="008277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62E"/>
    <w:multiLevelType w:val="hybridMultilevel"/>
    <w:tmpl w:val="E01E6D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965083"/>
    <w:multiLevelType w:val="hybridMultilevel"/>
    <w:tmpl w:val="DF1271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4F2F15"/>
    <w:multiLevelType w:val="hybridMultilevel"/>
    <w:tmpl w:val="E2FECC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D05B01"/>
    <w:multiLevelType w:val="hybridMultilevel"/>
    <w:tmpl w:val="DF041B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FA233C"/>
    <w:multiLevelType w:val="hybridMultilevel"/>
    <w:tmpl w:val="E530DF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802E21"/>
    <w:multiLevelType w:val="hybridMultilevel"/>
    <w:tmpl w:val="ED22F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1D5501"/>
    <w:multiLevelType w:val="hybridMultilevel"/>
    <w:tmpl w:val="9400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815ED3"/>
    <w:multiLevelType w:val="hybridMultilevel"/>
    <w:tmpl w:val="44E462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39F6E6B"/>
    <w:multiLevelType w:val="hybridMultilevel"/>
    <w:tmpl w:val="8334C6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99F770D"/>
    <w:multiLevelType w:val="hybridMultilevel"/>
    <w:tmpl w:val="058AF7A4"/>
    <w:lvl w:ilvl="0" w:tplc="BADC26F4">
      <w:start w:val="1"/>
      <w:numFmt w:val="bullet"/>
      <w:pStyle w:val="ListParagraph"/>
      <w:lvlText w:val=""/>
      <w:lvlJc w:val="left"/>
      <w:pPr>
        <w:ind w:left="720" w:hanging="360"/>
      </w:pPr>
      <w:rPr>
        <w:rFonts w:ascii="Symbol" w:hAnsi="Symbol" w:hint="default"/>
        <w:sz w:val="22"/>
        <w:szCs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BB72018"/>
    <w:multiLevelType w:val="hybridMultilevel"/>
    <w:tmpl w:val="C85633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0635A8B"/>
    <w:multiLevelType w:val="hybridMultilevel"/>
    <w:tmpl w:val="E8BE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8A3A50"/>
    <w:multiLevelType w:val="hybridMultilevel"/>
    <w:tmpl w:val="944C8A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7"/>
  </w:num>
  <w:num w:numId="5">
    <w:abstractNumId w:val="2"/>
  </w:num>
  <w:num w:numId="6">
    <w:abstractNumId w:val="1"/>
  </w:num>
  <w:num w:numId="7">
    <w:abstractNumId w:val="12"/>
  </w:num>
  <w:num w:numId="8">
    <w:abstractNumId w:val="10"/>
  </w:num>
  <w:num w:numId="9">
    <w:abstractNumId w:val="9"/>
  </w:num>
  <w:num w:numId="10">
    <w:abstractNumId w:val="11"/>
  </w:num>
  <w:num w:numId="11">
    <w:abstractNumId w:val="5"/>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E5C"/>
    <w:rsid w:val="000115FE"/>
    <w:rsid w:val="00056206"/>
    <w:rsid w:val="000A7310"/>
    <w:rsid w:val="002234FD"/>
    <w:rsid w:val="00256FF0"/>
    <w:rsid w:val="00496E5C"/>
    <w:rsid w:val="004A355A"/>
    <w:rsid w:val="004E08E8"/>
    <w:rsid w:val="006405CE"/>
    <w:rsid w:val="006F0C5A"/>
    <w:rsid w:val="007037B1"/>
    <w:rsid w:val="00747E2B"/>
    <w:rsid w:val="007F28C6"/>
    <w:rsid w:val="00827734"/>
    <w:rsid w:val="00AE3526"/>
    <w:rsid w:val="00B1029F"/>
    <w:rsid w:val="00B81F22"/>
    <w:rsid w:val="00BF3434"/>
    <w:rsid w:val="00D918E1"/>
    <w:rsid w:val="00E74B2B"/>
    <w:rsid w:val="00E805B5"/>
    <w:rsid w:val="00F9308A"/>
    <w:rsid w:val="00FF6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4A965"/>
  <w15:chartTrackingRefBased/>
  <w15:docId w15:val="{2242CDAF-8466-473A-8F21-5D5A19E0F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734"/>
    <w:rPr>
      <w:rFonts w:ascii="Verdana" w:hAnsi="Verdana"/>
    </w:rPr>
  </w:style>
  <w:style w:type="paragraph" w:styleId="Heading1">
    <w:name w:val="heading 1"/>
    <w:basedOn w:val="Normal"/>
    <w:next w:val="Normal"/>
    <w:link w:val="Heading1Char"/>
    <w:autoRedefine/>
    <w:uiPriority w:val="9"/>
    <w:qFormat/>
    <w:rsid w:val="00256FF0"/>
    <w:pPr>
      <w:keepNext/>
      <w:keepLines/>
      <w:spacing w:after="0" w:line="276" w:lineRule="auto"/>
      <w:ind w:left="-558"/>
      <w:jc w:val="center"/>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827734"/>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0115FE"/>
    <w:pPr>
      <w:keepNext/>
      <w:keepLines/>
      <w:spacing w:before="40" w:after="0"/>
      <w:outlineLvl w:val="2"/>
    </w:pPr>
    <w:rPr>
      <w:rFonts w:eastAsiaTheme="majorEastAsia" w:cstheme="majorBidi"/>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6FF0"/>
    <w:rPr>
      <w:rFonts w:ascii="Verdana" w:eastAsiaTheme="majorEastAsia" w:hAnsi="Verdana" w:cstheme="majorBidi"/>
      <w:b/>
      <w:sz w:val="40"/>
      <w:szCs w:val="32"/>
    </w:rPr>
  </w:style>
  <w:style w:type="character" w:customStyle="1" w:styleId="Heading2Char">
    <w:name w:val="Heading 2 Char"/>
    <w:basedOn w:val="DefaultParagraphFont"/>
    <w:link w:val="Heading2"/>
    <w:uiPriority w:val="9"/>
    <w:rsid w:val="00827734"/>
    <w:rPr>
      <w:rFonts w:ascii="Verdana" w:eastAsiaTheme="majorEastAsia" w:hAnsi="Verdana" w:cstheme="majorBidi"/>
      <w:b/>
      <w:sz w:val="32"/>
      <w:szCs w:val="26"/>
    </w:rPr>
  </w:style>
  <w:style w:type="paragraph" w:styleId="Subtitle">
    <w:name w:val="Subtitle"/>
    <w:basedOn w:val="Normal"/>
    <w:next w:val="Normal"/>
    <w:link w:val="SubtitleChar"/>
    <w:autoRedefine/>
    <w:uiPriority w:val="11"/>
    <w:qFormat/>
    <w:rsid w:val="000A7310"/>
    <w:pPr>
      <w:numPr>
        <w:ilvl w:val="1"/>
      </w:numPr>
      <w:jc w:val="center"/>
    </w:pPr>
    <w:rPr>
      <w:rFonts w:eastAsiaTheme="minorEastAsia"/>
      <w:color w:val="5A5A5A" w:themeColor="text1" w:themeTint="A5"/>
      <w:spacing w:val="15"/>
      <w:sz w:val="24"/>
    </w:rPr>
  </w:style>
  <w:style w:type="character" w:customStyle="1" w:styleId="SubtitleChar">
    <w:name w:val="Subtitle Char"/>
    <w:basedOn w:val="DefaultParagraphFont"/>
    <w:link w:val="Subtitle"/>
    <w:uiPriority w:val="11"/>
    <w:rsid w:val="000A7310"/>
    <w:rPr>
      <w:rFonts w:ascii="Verdana" w:eastAsiaTheme="minorEastAsia" w:hAnsi="Verdana"/>
      <w:color w:val="5A5A5A" w:themeColor="text1" w:themeTint="A5"/>
      <w:spacing w:val="15"/>
      <w:sz w:val="24"/>
    </w:rPr>
  </w:style>
  <w:style w:type="character" w:customStyle="1" w:styleId="Heading3Char">
    <w:name w:val="Heading 3 Char"/>
    <w:basedOn w:val="DefaultParagraphFont"/>
    <w:link w:val="Heading3"/>
    <w:uiPriority w:val="9"/>
    <w:rsid w:val="000115FE"/>
    <w:rPr>
      <w:rFonts w:ascii="Verdana" w:eastAsiaTheme="majorEastAsia" w:hAnsi="Verdana" w:cstheme="majorBidi"/>
      <w:b/>
      <w:szCs w:val="24"/>
      <w:u w:val="single"/>
    </w:rPr>
  </w:style>
  <w:style w:type="paragraph" w:styleId="Title">
    <w:name w:val="Title"/>
    <w:basedOn w:val="Normal"/>
    <w:next w:val="Normal"/>
    <w:link w:val="TitleChar"/>
    <w:autoRedefine/>
    <w:uiPriority w:val="10"/>
    <w:qFormat/>
    <w:rsid w:val="000A7310"/>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A7310"/>
    <w:rPr>
      <w:rFonts w:ascii="Verdana" w:eastAsiaTheme="majorEastAsia" w:hAnsi="Verdana" w:cstheme="majorBidi"/>
      <w:spacing w:val="-10"/>
      <w:kern w:val="28"/>
      <w:sz w:val="56"/>
      <w:szCs w:val="56"/>
    </w:rPr>
  </w:style>
  <w:style w:type="table" w:styleId="TableGrid">
    <w:name w:val="Table Grid"/>
    <w:basedOn w:val="TableNormal"/>
    <w:uiPriority w:val="39"/>
    <w:rsid w:val="00827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7734"/>
    <w:rPr>
      <w:color w:val="0000FF"/>
      <w:u w:val="single"/>
    </w:rPr>
  </w:style>
  <w:style w:type="paragraph" w:styleId="ListParagraph">
    <w:name w:val="List Paragraph"/>
    <w:basedOn w:val="Normal"/>
    <w:autoRedefine/>
    <w:uiPriority w:val="34"/>
    <w:qFormat/>
    <w:rsid w:val="004E08E8"/>
    <w:pPr>
      <w:numPr>
        <w:numId w:val="9"/>
      </w:numPr>
      <w:tabs>
        <w:tab w:val="left" w:pos="4320"/>
      </w:tabs>
      <w:spacing w:after="0" w:line="240" w:lineRule="auto"/>
      <w:contextualSpacing/>
    </w:pPr>
  </w:style>
  <w:style w:type="character" w:styleId="FollowedHyperlink">
    <w:name w:val="FollowedHyperlink"/>
    <w:basedOn w:val="DefaultParagraphFont"/>
    <w:uiPriority w:val="99"/>
    <w:semiHidden/>
    <w:unhideWhenUsed/>
    <w:rsid w:val="000562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alms.org/Public/PreviewStandard/Preview/1900" TargetMode="External"/><Relationship Id="rId13" Type="http://schemas.openxmlformats.org/officeDocument/2006/relationships/hyperlink" Target="http://www.cpalms.org/Public/PreviewAccessPoint/Preview/8253" TargetMode="External"/><Relationship Id="rId18" Type="http://schemas.openxmlformats.org/officeDocument/2006/relationships/hyperlink" Target="http://www.bloomberg.com/graphics/2015-whats-warming-the-world/" TargetMode="External"/><Relationship Id="rId3" Type="http://schemas.openxmlformats.org/officeDocument/2006/relationships/settings" Target="settings.xml"/><Relationship Id="rId21" Type="http://schemas.openxmlformats.org/officeDocument/2006/relationships/hyperlink" Target="http://www.cpalms.org/Public/PreviewResourceUrl/Preview/56711" TargetMode="External"/><Relationship Id="rId7" Type="http://schemas.openxmlformats.org/officeDocument/2006/relationships/hyperlink" Target="http://www.cpalms.org/Public/PreviewStandard/Preview/1899" TargetMode="External"/><Relationship Id="rId12" Type="http://schemas.openxmlformats.org/officeDocument/2006/relationships/hyperlink" Target="http://www.cpalms.org/Public/PreviewAccessPoint/Preview/8252" TargetMode="External"/><Relationship Id="rId17" Type="http://schemas.openxmlformats.org/officeDocument/2006/relationships/hyperlink" Target="http://environment.nationalgeographic.com/environment/global-warming/gw-overview-interactive/" TargetMode="External"/><Relationship Id="rId2" Type="http://schemas.openxmlformats.org/officeDocument/2006/relationships/styles" Target="styles.xml"/><Relationship Id="rId16" Type="http://schemas.openxmlformats.org/officeDocument/2006/relationships/hyperlink" Target="https://www3.epa.gov/climatechange/kids/basics/today/greenhouse-effect.html" TargetMode="External"/><Relationship Id="rId20" Type="http://schemas.openxmlformats.org/officeDocument/2006/relationships/hyperlink" Target="http://www.informationisbeautiful.net/visualizations/extreme-global-warming-solutions-currently-on-the-table/" TargetMode="External"/><Relationship Id="rId1" Type="http://schemas.openxmlformats.org/officeDocument/2006/relationships/numbering" Target="numbering.xml"/><Relationship Id="rId6" Type="http://schemas.openxmlformats.org/officeDocument/2006/relationships/hyperlink" Target="http://accesstoflsresources.weebly.com/uploads/2/3/7/3/23739164/6.__global_climate_change.essential_questions.pptx" TargetMode="External"/><Relationship Id="rId11" Type="http://schemas.openxmlformats.org/officeDocument/2006/relationships/hyperlink" Target="http://www.cpalms.org/Public/PreviewAccessPoint/Preview/8244" TargetMode="External"/><Relationship Id="rId24" Type="http://schemas.openxmlformats.org/officeDocument/2006/relationships/theme" Target="theme/theme1.xml"/><Relationship Id="rId5" Type="http://schemas.openxmlformats.org/officeDocument/2006/relationships/hyperlink" Target="http://accesstoflsresources.weebly.com/uploads/2/3/7/3/23739164/6.__global_climate_change_visual_vocab.pptx" TargetMode="External"/><Relationship Id="rId15" Type="http://schemas.openxmlformats.org/officeDocument/2006/relationships/hyperlink" Target="https://www.youtube.com/watch?v=Zpu7IZcdzXE" TargetMode="External"/><Relationship Id="rId23" Type="http://schemas.openxmlformats.org/officeDocument/2006/relationships/fontTable" Target="fontTable.xml"/><Relationship Id="rId10" Type="http://schemas.openxmlformats.org/officeDocument/2006/relationships/hyperlink" Target="http://www.cpalms.org/Public/PreviewAccessPoint/Preview/8251" TargetMode="External"/><Relationship Id="rId19" Type="http://schemas.openxmlformats.org/officeDocument/2006/relationships/hyperlink" Target="http://environment.nationalgeographic.com/environment/global-warming/gw-impacts-interactive/" TargetMode="External"/><Relationship Id="rId4" Type="http://schemas.openxmlformats.org/officeDocument/2006/relationships/webSettings" Target="webSettings.xml"/><Relationship Id="rId9" Type="http://schemas.openxmlformats.org/officeDocument/2006/relationships/hyperlink" Target="http://www.cpalms.org/Public/PreviewAccessPoint/Preview/8250" TargetMode="External"/><Relationship Id="rId14" Type="http://schemas.openxmlformats.org/officeDocument/2006/relationships/hyperlink" Target="http://www.cpalms.org/Public/PreviewAccessPoint/Preview/8247" TargetMode="External"/><Relationship Id="rId22" Type="http://schemas.openxmlformats.org/officeDocument/2006/relationships/hyperlink" Target="http://www.cpalms.org/Public/PreviewResourceLesson/Preview/71528"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Brevard Public Schools</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LaRusso, Randy@Curriculum and Instructional Services</dc:creator>
  <cp:keywords/>
  <dc:description/>
  <cp:lastModifiedBy>Yu.Christina@Curriculum and Instructional Services</cp:lastModifiedBy>
  <cp:revision>4</cp:revision>
  <dcterms:created xsi:type="dcterms:W3CDTF">2017-08-28T15:19:00Z</dcterms:created>
  <dcterms:modified xsi:type="dcterms:W3CDTF">2017-10-04T17:08:00Z</dcterms:modified>
</cp:coreProperties>
</file>